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D29D" w14:textId="4BADE2DF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○</w:t>
      </w:r>
      <w:r w:rsidR="00BC3BAE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白子町国民体育館</w:t>
      </w:r>
      <w:r w:rsidR="00BA29D5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及び武道場</w:t>
      </w:r>
      <w:r w:rsidR="00BC3BAE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の廃止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に伴う代替施設使用料補助金交付要綱</w:t>
      </w:r>
    </w:p>
    <w:p w14:paraId="09D72CDA" w14:textId="77777777" w:rsidR="00405513" w:rsidRPr="00E70C57" w:rsidRDefault="00405513" w:rsidP="00405513">
      <w:pPr>
        <w:shd w:val="clear" w:color="auto" w:fill="FFFEFA"/>
        <w:wordWrap w:val="0"/>
        <w:ind w:right="960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</w:p>
    <w:p w14:paraId="05D12646" w14:textId="71A0C985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</w:t>
      </w:r>
      <w:r w:rsidR="00FE0D54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趣旨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）</w:t>
      </w:r>
    </w:p>
    <w:p w14:paraId="43B5FD7B" w14:textId="7384225E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 xml:space="preserve">第１条　</w:t>
      </w:r>
      <w:r w:rsidR="00BA4097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町長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は、</w:t>
      </w:r>
      <w:r w:rsidR="00BC3BAE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白子町国民体育館</w:t>
      </w:r>
      <w:r w:rsidR="00B66C3C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及び武道場</w:t>
      </w:r>
      <w:r w:rsidR="00BC3BAE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の廃止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に伴い、</w:t>
      </w:r>
      <w:r w:rsidR="00BC3BAE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白子町民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が</w:t>
      </w:r>
      <w:r w:rsidR="00FE0D54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スポーツ活動を継続するため、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同</w:t>
      </w:r>
      <w:r w:rsidR="00970617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施設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に代えて有料の</w:t>
      </w:r>
      <w:r w:rsidR="00B913D9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公共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体育施設を使用した場合に</w:t>
      </w:r>
      <w:r w:rsidR="00FE0D54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、</w:t>
      </w:r>
      <w:r w:rsidR="00744B53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予算の範囲内において</w:t>
      </w:r>
      <w:r w:rsidR="00FE0D54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白子町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補助金</w:t>
      </w:r>
      <w:r w:rsidR="00FE0D54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等交付規則（昭和４７年白子町規則第１号）及びこの</w:t>
      </w:r>
      <w:r w:rsidR="00BA4097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要綱に基づき補助金を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交付する</w:t>
      </w:r>
      <w:r w:rsidR="000E0673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ことに関し必要な事項を定めるものとする。</w:t>
      </w:r>
    </w:p>
    <w:p w14:paraId="37CA3E69" w14:textId="2155A802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（交付対象</w:t>
      </w:r>
      <w:r w:rsidR="00744B53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者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）</w:t>
      </w:r>
    </w:p>
    <w:p w14:paraId="64C91D1B" w14:textId="118AE3D3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第２条　補</w:t>
      </w:r>
      <w:r w:rsidRPr="00E70C5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助金の交付対象</w:t>
      </w:r>
      <w:r w:rsidR="00744B53" w:rsidRPr="00E70C5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者</w:t>
      </w:r>
      <w:r w:rsidRPr="00E70C5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は</w:t>
      </w:r>
      <w:r w:rsidRPr="00E70C57">
        <w:rPr>
          <w:rFonts w:ascii="ＭＳ Ｐ明朝" w:eastAsia="ＭＳ Ｐ明朝" w:hAnsi="ＭＳ Ｐ明朝" w:cs="ＭＳ Ｐゴシック" w:hint="eastAsia"/>
          <w:color w:val="FF0000"/>
          <w:kern w:val="0"/>
          <w:sz w:val="24"/>
          <w:szCs w:val="24"/>
        </w:rPr>
        <w:t>、</w:t>
      </w:r>
      <w:r w:rsidR="00965A40" w:rsidRPr="00E70C5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町内に住所を有する者</w:t>
      </w:r>
      <w:r w:rsidR="00744B53" w:rsidRPr="00E70C5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、</w:t>
      </w:r>
      <w:r w:rsidRPr="00E70C5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又は</w:t>
      </w:r>
      <w:r w:rsidR="00965A40" w:rsidRPr="00E70C5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町スポーツ協会に属する</w:t>
      </w:r>
      <w:r w:rsidRPr="00E70C5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団体とする。</w:t>
      </w:r>
    </w:p>
    <w:p w14:paraId="32C8155C" w14:textId="77777777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（補助金の交付額等）</w:t>
      </w:r>
    </w:p>
    <w:p w14:paraId="40E82876" w14:textId="4E389A08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第３条　補助金は、</w:t>
      </w:r>
      <w:r w:rsidR="000E0673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白子町国民体育館及び武道場の廃止に伴い、</w:t>
      </w:r>
      <w:r w:rsidR="000E0673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同施設に代えて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民間施設を</w:t>
      </w:r>
      <w:r w:rsidR="00965A40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除く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有料の</w:t>
      </w:r>
      <w:r w:rsidR="00965A40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公共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体育施設を使用した場合に交付するものとする。</w:t>
      </w:r>
    </w:p>
    <w:p w14:paraId="25651FFE" w14:textId="3C7A9DFD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２　補助金の交付額は、</w:t>
      </w:r>
      <w:r w:rsidR="00744B53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使用料の</w:t>
      </w:r>
      <w:r w:rsidR="00B925F5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2分の１以内と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する。</w:t>
      </w:r>
    </w:p>
    <w:p w14:paraId="3389270B" w14:textId="77777777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（補助金の交付申請）</w:t>
      </w:r>
    </w:p>
    <w:p w14:paraId="2FABADAF" w14:textId="1FEECEDC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第４条　補助金の交付を受けようとする</w:t>
      </w:r>
      <w:r w:rsidR="00744B53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者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は、</w:t>
      </w:r>
      <w:r w:rsidR="000E0673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白子町国民体育館及び武道場の廃止に伴</w:t>
      </w:r>
      <w:r w:rsidR="000E0673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う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代替施設使用料補助金交付申請書</w:t>
      </w:r>
      <w:r w:rsidRPr="0002499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（</w:t>
      </w:r>
      <w:r w:rsidR="001D450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別記</w:t>
      </w:r>
      <w:r w:rsidRPr="0002499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様式第１号）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に次に掲げる書類を添えて、</w:t>
      </w:r>
      <w:r w:rsidR="00744B53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町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長に提出しなければならない。</w:t>
      </w:r>
    </w:p>
    <w:p w14:paraId="6832E07F" w14:textId="5C9B8A22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（１）　領収書又は使用料を証する書類</w:t>
      </w:r>
    </w:p>
    <w:p w14:paraId="02DB64BF" w14:textId="7AF0155E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 xml:space="preserve">（２）　</w:t>
      </w:r>
      <w:r w:rsidR="00BF4BB9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利用者名簿</w:t>
      </w:r>
    </w:p>
    <w:p w14:paraId="4B8B7350" w14:textId="0B986159" w:rsidR="00261FD9" w:rsidRPr="00E70C57" w:rsidRDefault="00261FD9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２　補助金の交付申請時期は次のとおりとする。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</w:tblGrid>
      <w:tr w:rsidR="00261FD9" w:rsidRPr="00E70C57" w14:paraId="79C4D3B1" w14:textId="77777777" w:rsidTr="00802F08">
        <w:tc>
          <w:tcPr>
            <w:tcW w:w="1696" w:type="dxa"/>
          </w:tcPr>
          <w:p w14:paraId="76489A72" w14:textId="77777777" w:rsidR="00261FD9" w:rsidRPr="00E70C57" w:rsidRDefault="00261FD9" w:rsidP="000D644E">
            <w:pPr>
              <w:jc w:val="left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59F063" w14:textId="7D1973FD" w:rsidR="00261FD9" w:rsidRPr="00E70C57" w:rsidRDefault="00261FD9" w:rsidP="000D644E">
            <w:pPr>
              <w:jc w:val="left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交付申請時期</w:t>
            </w:r>
          </w:p>
        </w:tc>
        <w:tc>
          <w:tcPr>
            <w:tcW w:w="2268" w:type="dxa"/>
          </w:tcPr>
          <w:p w14:paraId="4767F23C" w14:textId="4C4FDA60" w:rsidR="00261FD9" w:rsidRPr="00E70C57" w:rsidRDefault="00261FD9" w:rsidP="000D644E">
            <w:pPr>
              <w:jc w:val="left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代替施設使用月</w:t>
            </w:r>
          </w:p>
        </w:tc>
      </w:tr>
      <w:tr w:rsidR="00261FD9" w:rsidRPr="00E70C57" w14:paraId="2D702398" w14:textId="77777777" w:rsidTr="00802F08">
        <w:tc>
          <w:tcPr>
            <w:tcW w:w="1696" w:type="dxa"/>
          </w:tcPr>
          <w:p w14:paraId="0EFA1CB9" w14:textId="29DFC639" w:rsidR="00261FD9" w:rsidRPr="00E70C57" w:rsidRDefault="00261FD9" w:rsidP="000D644E">
            <w:pPr>
              <w:jc w:val="left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第１期</w:t>
            </w:r>
          </w:p>
        </w:tc>
        <w:tc>
          <w:tcPr>
            <w:tcW w:w="2268" w:type="dxa"/>
          </w:tcPr>
          <w:p w14:paraId="2C2C9C95" w14:textId="1DBCC56F" w:rsidR="00261FD9" w:rsidRPr="00E70C57" w:rsidRDefault="00CD7682" w:rsidP="00CD7682">
            <w:pPr>
              <w:jc w:val="center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６月</w:t>
            </w:r>
          </w:p>
        </w:tc>
        <w:tc>
          <w:tcPr>
            <w:tcW w:w="2268" w:type="dxa"/>
          </w:tcPr>
          <w:p w14:paraId="467FBC85" w14:textId="66CFA26C" w:rsidR="00261FD9" w:rsidRPr="00E70C57" w:rsidRDefault="00261FD9" w:rsidP="00CD7682">
            <w:pPr>
              <w:jc w:val="center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 xml:space="preserve">４～　</w:t>
            </w:r>
            <w:r w:rsidR="00CD7682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６</w:t>
            </w: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月</w:t>
            </w:r>
          </w:p>
        </w:tc>
      </w:tr>
      <w:tr w:rsidR="00261FD9" w:rsidRPr="00E70C57" w14:paraId="7F5E295D" w14:textId="77777777" w:rsidTr="00802F08">
        <w:tc>
          <w:tcPr>
            <w:tcW w:w="1696" w:type="dxa"/>
          </w:tcPr>
          <w:p w14:paraId="42123990" w14:textId="125155FD" w:rsidR="00261FD9" w:rsidRPr="00E70C57" w:rsidRDefault="00261FD9" w:rsidP="000D644E">
            <w:pPr>
              <w:jc w:val="left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第２期</w:t>
            </w:r>
          </w:p>
        </w:tc>
        <w:tc>
          <w:tcPr>
            <w:tcW w:w="2268" w:type="dxa"/>
          </w:tcPr>
          <w:p w14:paraId="50371DC2" w14:textId="1564846E" w:rsidR="00261FD9" w:rsidRPr="00E70C57" w:rsidRDefault="00CD7682" w:rsidP="00CD7682">
            <w:pPr>
              <w:jc w:val="center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９月</w:t>
            </w:r>
          </w:p>
        </w:tc>
        <w:tc>
          <w:tcPr>
            <w:tcW w:w="2268" w:type="dxa"/>
          </w:tcPr>
          <w:p w14:paraId="6D7D6A26" w14:textId="2A9445C0" w:rsidR="00261FD9" w:rsidRPr="00E70C57" w:rsidRDefault="00CD7682" w:rsidP="00CD7682">
            <w:pPr>
              <w:jc w:val="center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７</w:t>
            </w:r>
            <w:r w:rsidR="00261FD9"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 xml:space="preserve">　９</w:t>
            </w:r>
            <w:r w:rsidR="00261FD9"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月</w:t>
            </w:r>
          </w:p>
        </w:tc>
      </w:tr>
      <w:tr w:rsidR="00261FD9" w:rsidRPr="00E70C57" w14:paraId="78C4D606" w14:textId="77777777" w:rsidTr="00802F08">
        <w:tc>
          <w:tcPr>
            <w:tcW w:w="1696" w:type="dxa"/>
          </w:tcPr>
          <w:p w14:paraId="5A65D4D6" w14:textId="3704C270" w:rsidR="00261FD9" w:rsidRPr="00E70C57" w:rsidRDefault="00261FD9" w:rsidP="000D644E">
            <w:pPr>
              <w:jc w:val="left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第３期</w:t>
            </w:r>
          </w:p>
        </w:tc>
        <w:tc>
          <w:tcPr>
            <w:tcW w:w="2268" w:type="dxa"/>
          </w:tcPr>
          <w:p w14:paraId="0FA2FFEB" w14:textId="2CE663D2" w:rsidR="00261FD9" w:rsidRPr="00E70C57" w:rsidRDefault="00CD7682" w:rsidP="00CD7682">
            <w:pPr>
              <w:jc w:val="center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１２月</w:t>
            </w:r>
          </w:p>
        </w:tc>
        <w:tc>
          <w:tcPr>
            <w:tcW w:w="2268" w:type="dxa"/>
          </w:tcPr>
          <w:p w14:paraId="7B409C9B" w14:textId="6E0FB2AC" w:rsidR="00261FD9" w:rsidRPr="00E70C57" w:rsidRDefault="00261FD9" w:rsidP="00CD7682">
            <w:pPr>
              <w:jc w:val="center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１</w:t>
            </w:r>
            <w:r w:rsidR="00CD7682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０</w:t>
            </w: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～</w:t>
            </w:r>
            <w:r w:rsidR="00CD7682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１２</w:t>
            </w: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月</w:t>
            </w:r>
          </w:p>
        </w:tc>
      </w:tr>
      <w:tr w:rsidR="00CD7682" w:rsidRPr="00E70C57" w14:paraId="61840078" w14:textId="77777777" w:rsidTr="00802F08">
        <w:tc>
          <w:tcPr>
            <w:tcW w:w="1696" w:type="dxa"/>
          </w:tcPr>
          <w:p w14:paraId="54DA3B03" w14:textId="1BCF57E9" w:rsidR="00CD7682" w:rsidRPr="00E70C57" w:rsidRDefault="00CD7682" w:rsidP="000D644E">
            <w:pPr>
              <w:jc w:val="left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第</w:t>
            </w:r>
            <w:r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４</w:t>
            </w:r>
            <w:r w:rsidRPr="00E70C57"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期</w:t>
            </w:r>
          </w:p>
        </w:tc>
        <w:tc>
          <w:tcPr>
            <w:tcW w:w="2268" w:type="dxa"/>
          </w:tcPr>
          <w:p w14:paraId="5316B542" w14:textId="2BB7A893" w:rsidR="00CD7682" w:rsidRDefault="00CD7682" w:rsidP="00CD7682">
            <w:pPr>
              <w:jc w:val="center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３月</w:t>
            </w:r>
          </w:p>
        </w:tc>
        <w:tc>
          <w:tcPr>
            <w:tcW w:w="2268" w:type="dxa"/>
          </w:tcPr>
          <w:p w14:paraId="293496A5" w14:textId="052C0B9B" w:rsidR="00CD7682" w:rsidRPr="00E70C57" w:rsidRDefault="00CD7682" w:rsidP="00CD7682">
            <w:pPr>
              <w:jc w:val="center"/>
              <w:rPr>
                <w:rFonts w:ascii="ＭＳ Ｐ明朝" w:eastAsia="ＭＳ Ｐ明朝" w:hAnsi="ＭＳ Ｐ明朝" w:cs="ＭＳ Ｐゴシック"/>
                <w:color w:val="11111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111111"/>
                <w:kern w:val="0"/>
                <w:sz w:val="24"/>
                <w:szCs w:val="24"/>
              </w:rPr>
              <w:t>１～　３月</w:t>
            </w:r>
          </w:p>
        </w:tc>
      </w:tr>
    </w:tbl>
    <w:p w14:paraId="35B4A97C" w14:textId="77777777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（補助金の交付決定）</w:t>
      </w:r>
    </w:p>
    <w:p w14:paraId="6ED6D96E" w14:textId="7E3167BC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 xml:space="preserve">第５条　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町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長は、</w:t>
      </w:r>
      <w:r w:rsidR="00405513" w:rsidRPr="00692530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前</w:t>
      </w:r>
      <w:r w:rsidR="000E0673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条の規定による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交付申請書が提出されたときは、内容を審査し、適当と認める場合は、補助金の交付額を決定するとともに、</w:t>
      </w:r>
      <w:r w:rsidR="000E0673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白子町国民体育館及び武道場の廃止に伴</w:t>
      </w:r>
      <w:r w:rsidR="000E0673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う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代替施設使用料補助金交付</w:t>
      </w:r>
      <w:r w:rsidR="00CD7682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（不交付）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決定通知書</w:t>
      </w:r>
      <w:r w:rsidRPr="0002499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（</w:t>
      </w:r>
      <w:r w:rsidR="001D450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別記</w:t>
      </w:r>
      <w:r w:rsidRPr="0002499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様式第２号）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により申請をした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者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に通知するものとする。交付しないことと決定したときも、その旨通知するものとする。</w:t>
      </w:r>
    </w:p>
    <w:p w14:paraId="43604A92" w14:textId="77777777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（調査等）</w:t>
      </w:r>
    </w:p>
    <w:p w14:paraId="60199562" w14:textId="6089CE60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 xml:space="preserve">第６条　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町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長は、補助金の交付に関し必要があると認めるときは、補助金の交付を受けた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者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に対し報告を求め、文書を提出させ、又は実地に調査を行うことができる。</w:t>
      </w:r>
    </w:p>
    <w:p w14:paraId="5084C258" w14:textId="77777777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lastRenderedPageBreak/>
        <w:t>（交付決定の取消し）</w:t>
      </w:r>
    </w:p>
    <w:p w14:paraId="10207979" w14:textId="4B50B86F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 xml:space="preserve">第７条　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町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長は、補助金の交付の決定を受けた</w:t>
      </w:r>
      <w:r w:rsidR="000E0673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者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が次の各号のいずれかに該当するときは、補助金の交付の決定の全部又は一部を取り消すことができる。</w:t>
      </w:r>
    </w:p>
    <w:p w14:paraId="48E0BFB8" w14:textId="77777777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（１）　虚偽その他不正な手段により補助金の交付の決定を受けたとき。</w:t>
      </w:r>
    </w:p>
    <w:p w14:paraId="7127C87D" w14:textId="68FB7224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（２）　前号に掲げるもののほか、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町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長が補助金の交付を不適当と認めるとき。</w:t>
      </w:r>
    </w:p>
    <w:p w14:paraId="4A732881" w14:textId="01102C81" w:rsidR="0086231E" w:rsidRPr="00E70C57" w:rsidRDefault="0086231E" w:rsidP="0086231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（請求書）</w:t>
      </w:r>
    </w:p>
    <w:p w14:paraId="1156C52B" w14:textId="78262164" w:rsidR="0086231E" w:rsidRPr="00E70C57" w:rsidRDefault="0086231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第８条　補助金の交付の請求を行う者は、</w:t>
      </w:r>
      <w:r w:rsidR="000E0673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白子町国民体育館及び武道場の廃止に伴</w:t>
      </w:r>
      <w:r w:rsidR="000E0673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う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代替施設使用料補助金交付請求書</w:t>
      </w:r>
      <w:r w:rsidRPr="0002499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（</w:t>
      </w:r>
      <w:r w:rsidR="001D450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別記</w:t>
      </w:r>
      <w:r w:rsidRPr="0002499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様式第３号）</w:t>
      </w:r>
      <w:r w:rsidRPr="00E70C5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を町長に提出しなければならない。</w:t>
      </w:r>
    </w:p>
    <w:p w14:paraId="1E434AAA" w14:textId="77777777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（補助金の返還）</w:t>
      </w:r>
    </w:p>
    <w:p w14:paraId="16941AED" w14:textId="28281A63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第</w:t>
      </w:r>
      <w:r w:rsidR="0086231E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９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 xml:space="preserve">条　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町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長は、</w:t>
      </w:r>
      <w:r w:rsidR="00405513" w:rsidRPr="00692530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第</w:t>
      </w:r>
      <w:r w:rsidR="001D450D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７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条の規定により補助金の交付の決定を取り消した場合において、当該取消しに係る部分について、すでに補助金が交付されているときは、期限を定めてその返還を命ずるものとする。</w:t>
      </w:r>
    </w:p>
    <w:p w14:paraId="4AD9AE4B" w14:textId="77777777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（委任）</w:t>
      </w:r>
    </w:p>
    <w:p w14:paraId="1C0055EE" w14:textId="7CCD70CB" w:rsidR="000D644E" w:rsidRPr="00E70C57" w:rsidRDefault="000D644E" w:rsidP="000D644E">
      <w:pPr>
        <w:shd w:val="clear" w:color="auto" w:fill="FFFEFA"/>
        <w:ind w:hanging="21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第</w:t>
      </w:r>
      <w:r w:rsidR="0086231E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１０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条　この要綱に定めるもののほか、必要な事項は、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町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長が別に定める。</w:t>
      </w:r>
    </w:p>
    <w:p w14:paraId="0C31B9D5" w14:textId="77777777" w:rsidR="001D450D" w:rsidRDefault="001D450D" w:rsidP="000D644E">
      <w:pPr>
        <w:shd w:val="clear" w:color="auto" w:fill="FFFEFA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</w:p>
    <w:p w14:paraId="53ED4767" w14:textId="1F4DF160" w:rsidR="000D644E" w:rsidRPr="00E70C57" w:rsidRDefault="000D644E" w:rsidP="001D450D">
      <w:pPr>
        <w:shd w:val="clear" w:color="auto" w:fill="FFFEFA"/>
        <w:ind w:firstLineChars="200" w:firstLine="480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附　則</w:t>
      </w:r>
    </w:p>
    <w:p w14:paraId="50D9203F" w14:textId="64C33023" w:rsidR="000D644E" w:rsidRPr="00E70C57" w:rsidRDefault="000D644E" w:rsidP="001D450D">
      <w:pPr>
        <w:shd w:val="clear" w:color="auto" w:fill="FFFEFA"/>
        <w:jc w:val="left"/>
        <w:rPr>
          <w:rFonts w:ascii="ＭＳ Ｐ明朝" w:eastAsia="ＭＳ Ｐ明朝" w:hAnsi="ＭＳ Ｐ明朝" w:cs="ＭＳ Ｐゴシック"/>
          <w:color w:val="111111"/>
          <w:kern w:val="0"/>
          <w:sz w:val="24"/>
          <w:szCs w:val="24"/>
        </w:rPr>
      </w:pP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この要綱は、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令和</w:t>
      </w:r>
      <w:r w:rsidR="00C90049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６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年</w:t>
      </w:r>
      <w:r w:rsidR="000B6EB1"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C90049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１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月</w:t>
      </w:r>
      <w:r w:rsidR="00B25B73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C90049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１</w:t>
      </w:r>
      <w:r w:rsidRPr="00E70C57">
        <w:rPr>
          <w:rFonts w:ascii="ＭＳ Ｐ明朝" w:eastAsia="ＭＳ Ｐ明朝" w:hAnsi="ＭＳ Ｐ明朝" w:cs="ＭＳ Ｐゴシック" w:hint="eastAsia"/>
          <w:color w:val="111111"/>
          <w:kern w:val="0"/>
          <w:sz w:val="24"/>
          <w:szCs w:val="24"/>
        </w:rPr>
        <w:t>日から施行する。</w:t>
      </w:r>
    </w:p>
    <w:p w14:paraId="0F6D954B" w14:textId="77777777" w:rsidR="003E235A" w:rsidRPr="00E70C57" w:rsidRDefault="003E235A" w:rsidP="000D644E">
      <w:pPr>
        <w:rPr>
          <w:rFonts w:ascii="ＭＳ Ｐ明朝" w:eastAsia="ＭＳ Ｐ明朝" w:hAnsi="ＭＳ Ｐ明朝"/>
          <w:sz w:val="24"/>
          <w:szCs w:val="24"/>
        </w:rPr>
      </w:pPr>
    </w:p>
    <w:sectPr w:rsidR="003E235A" w:rsidRPr="00E70C57" w:rsidSect="00CE1675">
      <w:pgSz w:w="11906" w:h="16838"/>
      <w:pgMar w:top="215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3A4C" w14:textId="77777777" w:rsidR="00D108D2" w:rsidRDefault="00D108D2" w:rsidP="00B913D9">
      <w:r>
        <w:separator/>
      </w:r>
    </w:p>
  </w:endnote>
  <w:endnote w:type="continuationSeparator" w:id="0">
    <w:p w14:paraId="1F05B206" w14:textId="77777777" w:rsidR="00D108D2" w:rsidRDefault="00D108D2" w:rsidP="00B9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078D" w14:textId="77777777" w:rsidR="00D108D2" w:rsidRDefault="00D108D2" w:rsidP="00B913D9">
      <w:r>
        <w:separator/>
      </w:r>
    </w:p>
  </w:footnote>
  <w:footnote w:type="continuationSeparator" w:id="0">
    <w:p w14:paraId="3E228F71" w14:textId="77777777" w:rsidR="00D108D2" w:rsidRDefault="00D108D2" w:rsidP="00B9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4E"/>
    <w:rsid w:val="00024993"/>
    <w:rsid w:val="000420B3"/>
    <w:rsid w:val="000B6EB1"/>
    <w:rsid w:val="000D644E"/>
    <w:rsid w:val="000E0673"/>
    <w:rsid w:val="001C19FE"/>
    <w:rsid w:val="001D450D"/>
    <w:rsid w:val="00242770"/>
    <w:rsid w:val="002524EE"/>
    <w:rsid w:val="00261FD9"/>
    <w:rsid w:val="003E235A"/>
    <w:rsid w:val="00405513"/>
    <w:rsid w:val="00615326"/>
    <w:rsid w:val="00692530"/>
    <w:rsid w:val="00744B53"/>
    <w:rsid w:val="007C741E"/>
    <w:rsid w:val="007F0062"/>
    <w:rsid w:val="00802F08"/>
    <w:rsid w:val="00805099"/>
    <w:rsid w:val="00807264"/>
    <w:rsid w:val="0086231E"/>
    <w:rsid w:val="008A73B7"/>
    <w:rsid w:val="008C626B"/>
    <w:rsid w:val="00965A40"/>
    <w:rsid w:val="00970617"/>
    <w:rsid w:val="0099233E"/>
    <w:rsid w:val="009D421C"/>
    <w:rsid w:val="00AC6931"/>
    <w:rsid w:val="00AD1D03"/>
    <w:rsid w:val="00B07FFC"/>
    <w:rsid w:val="00B25B73"/>
    <w:rsid w:val="00B66C3C"/>
    <w:rsid w:val="00B913D9"/>
    <w:rsid w:val="00B925F5"/>
    <w:rsid w:val="00BA29D5"/>
    <w:rsid w:val="00BA4097"/>
    <w:rsid w:val="00BC3BAE"/>
    <w:rsid w:val="00BF4BB9"/>
    <w:rsid w:val="00BF5AE3"/>
    <w:rsid w:val="00C90049"/>
    <w:rsid w:val="00CD7682"/>
    <w:rsid w:val="00CE1675"/>
    <w:rsid w:val="00D108D2"/>
    <w:rsid w:val="00E60192"/>
    <w:rsid w:val="00E70C57"/>
    <w:rsid w:val="00F364DB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0FB4D"/>
  <w15:chartTrackingRefBased/>
  <w15:docId w15:val="{39DD099A-E690-41CA-9297-AA886B53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3D9"/>
  </w:style>
  <w:style w:type="paragraph" w:styleId="a5">
    <w:name w:val="footer"/>
    <w:basedOn w:val="a"/>
    <w:link w:val="a6"/>
    <w:uiPriority w:val="99"/>
    <w:unhideWhenUsed/>
    <w:rsid w:val="00B9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3D9"/>
  </w:style>
  <w:style w:type="table" w:styleId="a7">
    <w:name w:val="Table Grid"/>
    <w:basedOn w:val="a1"/>
    <w:uiPriority w:val="39"/>
    <w:rsid w:val="00261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19E9-A31F-410C-A910-7148D08F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直人</dc:creator>
  <cp:keywords/>
  <dc:description/>
  <cp:lastModifiedBy>田邉 敏</cp:lastModifiedBy>
  <cp:revision>3</cp:revision>
  <cp:lastPrinted>2023-09-20T02:58:00Z</cp:lastPrinted>
  <dcterms:created xsi:type="dcterms:W3CDTF">2023-10-12T05:08:00Z</dcterms:created>
  <dcterms:modified xsi:type="dcterms:W3CDTF">2023-10-12T05:23:00Z</dcterms:modified>
</cp:coreProperties>
</file>